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95FB"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</w:rPr>
      </w:pPr>
      <w:bookmarkStart w:id="0" w:name="OLE_LINK1"/>
    </w:p>
    <w:p w14:paraId="05FFF032">
      <w:pPr>
        <w:jc w:val="center"/>
        <w:rPr>
          <w:rFonts w:hint="eastAsia" w:asciiTheme="minorEastAsia" w:hAnsiTheme="minorEastAsia" w:cstheme="minorEastAsia"/>
          <w:b/>
          <w:bCs/>
          <w:sz w:val="44"/>
          <w:szCs w:val="44"/>
        </w:rPr>
      </w:pPr>
    </w:p>
    <w:p w14:paraId="7592111F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河北京兰水泥有限公司</w:t>
      </w:r>
    </w:p>
    <w:p w14:paraId="4F407784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14:paraId="786B7E3B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  <w:lang w:val="en-US" w:eastAsia="zh-CN"/>
        </w:rPr>
        <w:t>辊压机辊套采购</w:t>
      </w: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项目招标</w:t>
      </w:r>
      <w:bookmarkEnd w:id="0"/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文件</w:t>
      </w:r>
    </w:p>
    <w:p w14:paraId="7DA5C45B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14:paraId="2BC74043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招标书函</w:t>
      </w:r>
    </w:p>
    <w:p w14:paraId="739ABF7E">
      <w:pPr>
        <w:jc w:val="left"/>
        <w:rPr>
          <w:rFonts w:asciiTheme="minorEastAsia" w:hAnsiTheme="minorEastAsia" w:cstheme="minorEastAsia"/>
          <w:b/>
          <w:bCs/>
          <w:sz w:val="36"/>
          <w:szCs w:val="36"/>
        </w:rPr>
      </w:pPr>
    </w:p>
    <w:p w14:paraId="2E421DD5">
      <w:pPr>
        <w:jc w:val="left"/>
        <w:rPr>
          <w:rFonts w:asciiTheme="minorEastAsia" w:hAnsiTheme="minorEastAsia" w:cstheme="minorEastAsia"/>
          <w:b/>
          <w:bCs/>
          <w:sz w:val="36"/>
          <w:szCs w:val="36"/>
        </w:rPr>
      </w:pPr>
    </w:p>
    <w:p w14:paraId="00AD1ECE">
      <w:pPr>
        <w:jc w:val="left"/>
        <w:rPr>
          <w:rFonts w:asciiTheme="minorEastAsia" w:hAnsiTheme="minorEastAsia" w:cstheme="minorEastAsia"/>
          <w:b/>
          <w:bCs/>
          <w:sz w:val="36"/>
          <w:szCs w:val="36"/>
        </w:rPr>
      </w:pPr>
    </w:p>
    <w:p w14:paraId="33E2D7F9">
      <w:pPr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招标编号：HBJL-ZBCG-2</w:t>
      </w:r>
      <w:r>
        <w:rPr>
          <w:rFonts w:asciiTheme="minorEastAsia" w:hAnsiTheme="minorEastAsia" w:cstheme="minorEastAsia"/>
          <w:b/>
          <w:bCs/>
          <w:sz w:val="30"/>
          <w:szCs w:val="30"/>
        </w:rPr>
        <w:t>6</w:t>
      </w: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0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8</w:t>
      </w: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-00</w:t>
      </w:r>
      <w:r>
        <w:rPr>
          <w:rFonts w:asciiTheme="minorEastAsia" w:hAnsiTheme="minorEastAsia" w:cstheme="minorEastAsia"/>
          <w:b/>
          <w:bCs/>
          <w:sz w:val="30"/>
          <w:szCs w:val="30"/>
        </w:rPr>
        <w:t>1</w:t>
      </w:r>
    </w:p>
    <w:p w14:paraId="7C663476">
      <w:pPr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</w:p>
    <w:p w14:paraId="0F273A10">
      <w:pPr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招标内容：</w:t>
      </w:r>
      <w:r>
        <w:rPr>
          <w:rFonts w:hint="eastAsia" w:asciiTheme="minorEastAsia" w:hAnsiTheme="minorEastAsia" w:cstheme="minorEastAsia"/>
          <w:sz w:val="30"/>
          <w:szCs w:val="30"/>
        </w:rPr>
        <w:t>河北京兰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辊压机辊套采购</w:t>
      </w:r>
      <w:r>
        <w:rPr>
          <w:rFonts w:hint="eastAsia" w:asciiTheme="minorEastAsia" w:hAnsiTheme="minorEastAsia" w:cstheme="minorEastAsia"/>
          <w:sz w:val="30"/>
          <w:szCs w:val="30"/>
        </w:rPr>
        <w:t>项目</w:t>
      </w:r>
    </w:p>
    <w:p w14:paraId="550904EF">
      <w:pPr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</w:p>
    <w:p w14:paraId="39D91B46">
      <w:pPr>
        <w:jc w:val="left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招标单位：</w:t>
      </w:r>
      <w:r>
        <w:rPr>
          <w:rFonts w:hint="eastAsia" w:asciiTheme="minorEastAsia" w:hAnsiTheme="minorEastAsia" w:cstheme="minorEastAsia"/>
          <w:sz w:val="30"/>
          <w:szCs w:val="30"/>
        </w:rPr>
        <w:t>河北省保定市易县高村镇西水冶村河北京兰水泥有限公司</w:t>
      </w:r>
    </w:p>
    <w:p w14:paraId="5B5E17C8">
      <w:pPr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</w:p>
    <w:p w14:paraId="5BA7C99F">
      <w:pPr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</w:p>
    <w:p w14:paraId="5F496657">
      <w:pPr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</w:p>
    <w:p w14:paraId="12D0F32B">
      <w:pPr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</w:p>
    <w:p w14:paraId="72829348">
      <w:pPr>
        <w:jc w:val="left"/>
        <w:rPr>
          <w:rFonts w:asciiTheme="minorEastAsia" w:hAnsiTheme="minorEastAsia" w:cstheme="minorEastAsia"/>
          <w:b/>
          <w:bCs/>
          <w:sz w:val="32"/>
          <w:szCs w:val="32"/>
        </w:rPr>
      </w:pPr>
    </w:p>
    <w:p w14:paraId="24E6F702">
      <w:pPr>
        <w:jc w:val="center"/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 xml:space="preserve">                                      二零二六年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八</w:t>
      </w:r>
      <w:r>
        <w:rPr>
          <w:rFonts w:hint="eastAsia" w:asciiTheme="minorEastAsia" w:hAnsiTheme="minorEastAsia" w:cstheme="minorEastAsia"/>
          <w:b/>
          <w:bCs/>
          <w:sz w:val="30"/>
          <w:szCs w:val="30"/>
        </w:rPr>
        <w:t>月</w:t>
      </w:r>
    </w:p>
    <w:p w14:paraId="0BF4F1B7">
      <w:pPr>
        <w:jc w:val="right"/>
        <w:rPr>
          <w:rFonts w:asciiTheme="minorEastAsia" w:hAnsiTheme="minorEastAsia" w:cstheme="minorEastAsia"/>
          <w:b/>
          <w:bCs/>
          <w:sz w:val="30"/>
          <w:szCs w:val="30"/>
        </w:rPr>
      </w:pPr>
    </w:p>
    <w:p w14:paraId="070F1EEB">
      <w:pPr>
        <w:jc w:val="right"/>
        <w:rPr>
          <w:rFonts w:asciiTheme="minorEastAsia" w:hAnsiTheme="minorEastAsia" w:cstheme="minorEastAsia"/>
          <w:b/>
          <w:bCs/>
          <w:sz w:val="30"/>
          <w:szCs w:val="30"/>
        </w:rPr>
      </w:pPr>
    </w:p>
    <w:p w14:paraId="25484F80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</w:p>
    <w:p w14:paraId="13D73E55">
      <w:pPr>
        <w:jc w:val="center"/>
        <w:rPr>
          <w:rFonts w:asciiTheme="minorEastAsia" w:hAnsiTheme="minorEastAsia" w:cstheme="minorEastAsia"/>
          <w:b/>
          <w:bCs/>
          <w:sz w:val="44"/>
          <w:szCs w:val="44"/>
        </w:rPr>
      </w:pPr>
      <w:r>
        <w:rPr>
          <w:rFonts w:hint="eastAsia" w:asciiTheme="minorEastAsia" w:hAnsiTheme="minorEastAsia" w:cstheme="minorEastAsia"/>
          <w:b/>
          <w:bCs/>
          <w:sz w:val="44"/>
          <w:szCs w:val="44"/>
        </w:rPr>
        <w:t>一、</w:t>
      </w: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招 标 邀 请</w:t>
      </w:r>
    </w:p>
    <w:p w14:paraId="402EF06B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5DFC6C18">
      <w:pPr>
        <w:ind w:firstLine="560" w:firstLineChars="20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河北京兰水泥有限公司，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计划</w:t>
      </w:r>
      <w:r>
        <w:rPr>
          <w:rFonts w:hint="eastAsia" w:asciiTheme="minorEastAsia" w:hAnsiTheme="minorEastAsia" w:cstheme="minorEastAsia"/>
          <w:sz w:val="28"/>
          <w:szCs w:val="28"/>
        </w:rPr>
        <w:t>就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辊压机辊套采购</w:t>
      </w:r>
      <w:r>
        <w:rPr>
          <w:rFonts w:hint="eastAsia" w:asciiTheme="minorEastAsia" w:hAnsiTheme="minorEastAsia" w:cstheme="minorEastAsia"/>
          <w:sz w:val="28"/>
          <w:szCs w:val="28"/>
        </w:rPr>
        <w:t>项目实行招标。</w:t>
      </w:r>
    </w:p>
    <w:p w14:paraId="4F1141AD">
      <w:pPr>
        <w:jc w:val="left"/>
        <w:rPr>
          <w:rFonts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1" w:name="OLE_LINK3"/>
      <w:r>
        <w:rPr>
          <w:rFonts w:hint="eastAsia" w:asciiTheme="minorEastAsia" w:hAnsiTheme="minorEastAsia" w:cstheme="minorEastAsia"/>
          <w:sz w:val="28"/>
          <w:szCs w:val="28"/>
        </w:rPr>
        <w:t>开标时间：</w:t>
      </w:r>
      <w:bookmarkStart w:id="2" w:name="OLE_LINK2"/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202</w:t>
      </w:r>
      <w:r>
        <w:rPr>
          <w:rFonts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bookmarkEnd w:id="2"/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上午9</w:t>
      </w:r>
      <w:bookmarkEnd w:id="1"/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：30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</w:p>
    <w:p w14:paraId="09272440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招标截止时间：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202</w:t>
      </w:r>
      <w:r>
        <w:rPr>
          <w:rFonts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>31</w:t>
      </w:r>
      <w:r>
        <w:rPr>
          <w:rFonts w:hint="eastAsia" w:asciiTheme="minorEastAsia" w:hAnsiTheme="minorEastAsia" w:cstheme="minorEastAsia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Theme="minorEastAsia" w:hAnsiTheme="minorEastAsia" w:cstheme="minorEastAsia"/>
          <w:sz w:val="28"/>
          <w:szCs w:val="28"/>
        </w:rPr>
        <w:t>，逾期不再接受任何投标文件。</w:t>
      </w:r>
    </w:p>
    <w:p w14:paraId="047C314B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凡对本次招标提出询问，请在投标前两天确认。</w:t>
      </w:r>
    </w:p>
    <w:p w14:paraId="67E980A7">
      <w:pPr>
        <w:pStyle w:val="2"/>
      </w:pPr>
    </w:p>
    <w:p w14:paraId="76AD9784">
      <w:pPr>
        <w:jc w:val="left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河北京兰水泥有限公司联系人：商务：张士举 15131396790 ； 技术：门瑞光 18764169388</w:t>
      </w:r>
    </w:p>
    <w:p w14:paraId="13E3F0E6">
      <w:pPr>
        <w:pStyle w:val="2"/>
      </w:pPr>
    </w:p>
    <w:p w14:paraId="08F4289C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投标保证金：伍万元整（¥50000.00元）</w:t>
      </w:r>
    </w:p>
    <w:p w14:paraId="64C3F45E">
      <w:pPr>
        <w:jc w:val="left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投标保证金接收账户信息如下：</w:t>
      </w:r>
    </w:p>
    <w:p w14:paraId="466EBA45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全称：河北京兰水泥有限公司</w:t>
      </w:r>
    </w:p>
    <w:p w14:paraId="6FB1EAF6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开户行：中国农业银行股份有限公司易县支行</w:t>
      </w:r>
    </w:p>
    <w:p w14:paraId="65E0C7DC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账号：50500101040014459</w:t>
      </w:r>
    </w:p>
    <w:p w14:paraId="799B9063">
      <w:pPr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行号：103135350011</w:t>
      </w:r>
    </w:p>
    <w:p w14:paraId="4681D6D3">
      <w:pPr>
        <w:jc w:val="left"/>
        <w:rPr>
          <w:rFonts w:asciiTheme="minorEastAsia" w:hAnsiTheme="minorEastAsia" w:cstheme="minorEastAsia"/>
          <w:sz w:val="28"/>
          <w:szCs w:val="28"/>
        </w:rPr>
      </w:pPr>
    </w:p>
    <w:p w14:paraId="56776A5F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428ECAC4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1A4A3969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7E41E8D2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419668DD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3256B351">
      <w:p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</w:p>
    <w:p w14:paraId="12C0CB79">
      <w:p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投标方须知</w:t>
      </w:r>
    </w:p>
    <w:p w14:paraId="691AC0E2">
      <w:pPr>
        <w:numPr>
          <w:ilvl w:val="0"/>
          <w:numId w:val="2"/>
        </w:numPr>
        <w:jc w:val="lef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说明</w:t>
      </w:r>
    </w:p>
    <w:p w14:paraId="375A3232"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1、合格的投标方：为合法独立的企业，具有履行合同所需的财务、技术和生产、服务能力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按公示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《报名表》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要求进行填写及资料的准备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7C3784C6">
      <w:pPr>
        <w:spacing w:line="6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2、投标报价结算为人民币。</w:t>
      </w:r>
    </w:p>
    <w:p w14:paraId="7B2F7FCB">
      <w:pPr>
        <w:spacing w:line="6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3、投标文件份数：一式两份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商务与技术分开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60695D41">
      <w:pPr>
        <w:spacing w:line="600" w:lineRule="exact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4、投标方投标文件要响应招标文件，参照招标文件要求内容填写。</w:t>
      </w:r>
    </w:p>
    <w:p w14:paraId="374ED9F5">
      <w:pPr>
        <w:pStyle w:val="2"/>
      </w:pPr>
    </w:p>
    <w:p w14:paraId="4E705E24">
      <w:pPr>
        <w:spacing w:line="600" w:lineRule="exact"/>
        <w:rPr>
          <w:rFonts w:ascii="宋体" w:hAnsi="宋体" w:eastAsia="宋体" w:cs="宋体"/>
          <w:sz w:val="28"/>
          <w:szCs w:val="28"/>
        </w:rPr>
      </w:pPr>
    </w:p>
    <w:p w14:paraId="07437287">
      <w:pPr>
        <w:spacing w:line="6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二、投标文件的组成</w:t>
      </w:r>
    </w:p>
    <w:p w14:paraId="6C1A662A">
      <w:pP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</w:rPr>
        <w:t>1、公司基本情况的介绍、合格有效的营业执照(三证合一)复印件（加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盖公章），安全生产许可证。</w:t>
      </w:r>
    </w:p>
    <w:p w14:paraId="3CA54E16">
      <w:pP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2、法定代表人身份证明书或授权委托书。</w:t>
      </w:r>
    </w:p>
    <w:p w14:paraId="2E1340D9">
      <w:pPr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3、开标盖章报价单（注明：工期、发票）。</w:t>
      </w:r>
    </w:p>
    <w:p w14:paraId="121C978B">
      <w:pPr>
        <w:widowControl/>
        <w:jc w:val="left"/>
        <w:rPr>
          <w:rFonts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根据技术要求提供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水泥厂业绩合同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份及以上，并附带每份业绩的有效发票。</w:t>
      </w:r>
    </w:p>
    <w:p w14:paraId="589DF241">
      <w:pPr>
        <w:pStyle w:val="2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</w:t>
      </w:r>
      <w:r>
        <w:rPr>
          <w:rFonts w:hint="eastAsia" w:ascii="宋体" w:hAnsi="宋体" w:eastAsia="宋体" w:cs="宋体"/>
          <w:color w:val="000000" w:themeColor="text1"/>
          <w:kern w:val="2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  <w:t>生产能力、检测设备、质保服务承诺、详细工艺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及关键材质的介绍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5A19C6A4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6、除上述必要资料外，其他由参标方自行添补认为与本次投标比较重要的材料或信息。</w:t>
      </w:r>
    </w:p>
    <w:p w14:paraId="5B0455D7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三、报价文件的递交</w:t>
      </w:r>
    </w:p>
    <w:p w14:paraId="5729BD80">
      <w:pPr>
        <w:spacing w:line="6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报价方应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在要求的时间内</w:t>
      </w:r>
      <w:r>
        <w:rPr>
          <w:rFonts w:hint="eastAsia" w:ascii="宋体" w:hAnsi="宋体" w:eastAsia="宋体" w:cs="宋体"/>
          <w:sz w:val="28"/>
          <w:szCs w:val="28"/>
        </w:rPr>
        <w:t>将加盖公章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投标文件进行扫描以PDF形式在开标前发送到指定邮箱（zhang.shiju@jinglan.cn）</w:t>
      </w:r>
      <w:r>
        <w:rPr>
          <w:rFonts w:hint="eastAsia" w:ascii="宋体" w:hAnsi="宋体" w:eastAsia="宋体" w:cs="宋体"/>
          <w:sz w:val="28"/>
          <w:szCs w:val="28"/>
        </w:rPr>
        <w:t>，过期不再接受任何报价。</w:t>
      </w:r>
    </w:p>
    <w:p w14:paraId="2BE4D871">
      <w:pPr>
        <w:spacing w:line="6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四、开标</w:t>
      </w:r>
    </w:p>
    <w:p w14:paraId="16D98B10">
      <w:pPr>
        <w:pStyle w:val="3"/>
        <w:numPr>
          <w:ilvl w:val="5"/>
          <w:numId w:val="0"/>
        </w:num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通过腾讯会议形式线上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进行招投标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val="en-US" w:eastAsia="zh-CN"/>
        </w:rPr>
        <w:t>开标前发送会议号</w:t>
      </w: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13987B9A">
      <w:pPr>
        <w:spacing w:line="6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五、评标、议标</w:t>
      </w:r>
    </w:p>
    <w:p w14:paraId="0085AACB">
      <w:pPr>
        <w:spacing w:line="6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开标后，招标方将组织调查投标文件是否正当签署，若文件不完整或签署不恰当，其投标将被拒绝。综合性价比进行评标。</w:t>
      </w:r>
    </w:p>
    <w:p w14:paraId="20842ACE">
      <w:pPr>
        <w:spacing w:line="600" w:lineRule="exact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六、合作通知</w:t>
      </w:r>
    </w:p>
    <w:p w14:paraId="03A4E5D2">
      <w:pPr>
        <w:spacing w:line="6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开标后除节假日外，一周内确定中标单位，并以中标通知书的形式通知中标单位。投标保证金转为履约保证金，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项目完成</w:t>
      </w:r>
      <w:r>
        <w:rPr>
          <w:rFonts w:hint="eastAsia" w:ascii="宋体" w:hAnsi="宋体" w:eastAsia="宋体" w:cs="宋体"/>
          <w:sz w:val="28"/>
          <w:szCs w:val="28"/>
        </w:rPr>
        <w:t>后无息一次性退还。</w:t>
      </w:r>
    </w:p>
    <w:p w14:paraId="5BFDEE77">
      <w:pPr>
        <w:jc w:val="left"/>
        <w:rPr>
          <w:rFonts w:hint="eastAsia" w:ascii="宋体" w:hAnsi="宋体" w:cs="宋体"/>
          <w:sz w:val="28"/>
          <w:szCs w:val="28"/>
        </w:rPr>
      </w:pPr>
    </w:p>
    <w:p w14:paraId="751609BD">
      <w:pPr>
        <w:rPr>
          <w:rFonts w:ascii="宋体" w:hAnsi="宋体"/>
          <w:b/>
          <w:bCs/>
          <w:sz w:val="30"/>
          <w:szCs w:val="30"/>
        </w:rPr>
      </w:pPr>
    </w:p>
    <w:p w14:paraId="588D1581">
      <w:pPr>
        <w:rPr>
          <w:rFonts w:ascii="宋体" w:hAnsi="宋体"/>
          <w:b/>
          <w:bCs/>
          <w:sz w:val="30"/>
          <w:szCs w:val="30"/>
        </w:rPr>
      </w:pPr>
    </w:p>
    <w:p w14:paraId="1479FDA2">
      <w:pPr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报价文件格式</w:t>
      </w:r>
    </w:p>
    <w:p w14:paraId="1F8073E1">
      <w:pPr>
        <w:jc w:val="center"/>
        <w:rPr>
          <w:rFonts w:ascii="宋体" w:hAnsi="宋体"/>
          <w:b/>
          <w:bCs/>
          <w:sz w:val="48"/>
          <w:szCs w:val="48"/>
        </w:rPr>
      </w:pPr>
    </w:p>
    <w:p w14:paraId="111B70A1">
      <w:pPr>
        <w:numPr>
          <w:ilvl w:val="0"/>
          <w:numId w:val="3"/>
        </w:numPr>
        <w:tabs>
          <w:tab w:val="left" w:pos="1416"/>
        </w:tabs>
        <w:spacing w:line="300" w:lineRule="exact"/>
        <w:jc w:val="left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法定代表人身份证明书</w:t>
      </w:r>
    </w:p>
    <w:p w14:paraId="1201D484">
      <w:pPr>
        <w:pStyle w:val="2"/>
        <w:rPr>
          <w:rFonts w:hint="eastAsia"/>
        </w:rPr>
      </w:pPr>
    </w:p>
    <w:p w14:paraId="2EB5E01E">
      <w:pPr>
        <w:numPr>
          <w:ilvl w:val="0"/>
          <w:numId w:val="3"/>
        </w:numPr>
        <w:tabs>
          <w:tab w:val="left" w:pos="1416"/>
        </w:tabs>
        <w:spacing w:line="300" w:lineRule="exact"/>
        <w:jc w:val="left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报价文件签署授权委托书 </w:t>
      </w:r>
    </w:p>
    <w:p w14:paraId="6B7E0215">
      <w:pPr>
        <w:pStyle w:val="2"/>
        <w:rPr>
          <w:rFonts w:hint="eastAsia"/>
        </w:rPr>
      </w:pPr>
    </w:p>
    <w:p w14:paraId="3BF0FF78">
      <w:pPr>
        <w:numPr>
          <w:ilvl w:val="0"/>
          <w:numId w:val="3"/>
        </w:numPr>
        <w:tabs>
          <w:tab w:val="left" w:pos="1416"/>
        </w:tabs>
        <w:spacing w:line="300" w:lineRule="exact"/>
        <w:jc w:val="left"/>
        <w:rPr>
          <w:rFonts w:hint="eastAsia"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招标详细报价单</w:t>
      </w:r>
    </w:p>
    <w:p w14:paraId="65A08EDA">
      <w:pPr>
        <w:pStyle w:val="2"/>
        <w:rPr>
          <w:rFonts w:hint="eastAsia"/>
        </w:rPr>
      </w:pPr>
    </w:p>
    <w:p w14:paraId="5B2AD078">
      <w:pPr>
        <w:numPr>
          <w:ilvl w:val="0"/>
          <w:numId w:val="3"/>
        </w:numPr>
        <w:tabs>
          <w:tab w:val="left" w:pos="1416"/>
        </w:tabs>
        <w:spacing w:line="300" w:lineRule="exact"/>
        <w:jc w:val="left"/>
        <w:rPr>
          <w:rFonts w:hint="default" w:ascii="宋体" w:hAnsi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其他资料自拟格式</w:t>
      </w:r>
    </w:p>
    <w:p w14:paraId="5B53E8D3">
      <w:pPr>
        <w:pStyle w:val="24"/>
        <w:widowControl w:val="0"/>
        <w:spacing w:line="300" w:lineRule="exact"/>
        <w:rPr>
          <w:rFonts w:hAnsi="宋体"/>
          <w:b w:val="0"/>
          <w:bCs/>
          <w:sz w:val="30"/>
          <w:szCs w:val="30"/>
        </w:rPr>
      </w:pPr>
    </w:p>
    <w:p w14:paraId="4EEAD543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7795E1C1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27615B37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2ED5CFFC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1DF35E80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194FA316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756B1645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37763FD1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78919024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3777121F">
      <w:pPr>
        <w:pStyle w:val="24"/>
        <w:widowControl w:val="0"/>
        <w:spacing w:line="360" w:lineRule="exact"/>
        <w:jc w:val="both"/>
        <w:rPr>
          <w:rFonts w:hAnsi="宋体"/>
          <w:b w:val="0"/>
          <w:bCs/>
          <w:sz w:val="30"/>
          <w:szCs w:val="30"/>
        </w:rPr>
      </w:pPr>
    </w:p>
    <w:p w14:paraId="0E557532">
      <w:pPr>
        <w:pStyle w:val="24"/>
        <w:widowControl w:val="0"/>
        <w:spacing w:line="360" w:lineRule="exact"/>
        <w:rPr>
          <w:rFonts w:hAnsi="宋体"/>
          <w:b w:val="0"/>
          <w:bCs/>
          <w:sz w:val="30"/>
          <w:szCs w:val="30"/>
        </w:rPr>
      </w:pPr>
    </w:p>
    <w:p w14:paraId="7195A375">
      <w:pPr>
        <w:pStyle w:val="24"/>
        <w:widowControl w:val="0"/>
        <w:spacing w:line="360" w:lineRule="exact"/>
        <w:jc w:val="both"/>
        <w:rPr>
          <w:rFonts w:hAnsi="宋体"/>
          <w:bCs/>
          <w:kern w:val="2"/>
          <w:szCs w:val="36"/>
        </w:rPr>
      </w:pPr>
      <w:r>
        <w:rPr>
          <w:rFonts w:hint="eastAsia" w:hAnsi="宋体"/>
          <w:bCs/>
          <w:kern w:val="2"/>
          <w:sz w:val="32"/>
          <w:szCs w:val="32"/>
        </w:rPr>
        <w:t xml:space="preserve">             </w:t>
      </w:r>
      <w:r>
        <w:rPr>
          <w:rFonts w:hint="eastAsia" w:hAnsi="宋体"/>
          <w:bCs/>
          <w:kern w:val="2"/>
          <w:szCs w:val="36"/>
        </w:rPr>
        <w:t>法定代表人身份证明书</w:t>
      </w:r>
    </w:p>
    <w:p w14:paraId="7443FF62">
      <w:pPr>
        <w:pStyle w:val="24"/>
        <w:widowControl w:val="0"/>
        <w:spacing w:line="360" w:lineRule="exact"/>
        <w:jc w:val="both"/>
        <w:rPr>
          <w:rFonts w:hAnsi="宋体"/>
          <w:bCs/>
          <w:kern w:val="2"/>
          <w:sz w:val="32"/>
          <w:szCs w:val="32"/>
        </w:rPr>
      </w:pPr>
    </w:p>
    <w:p w14:paraId="4F1F02FF">
      <w:pPr>
        <w:spacing w:line="360" w:lineRule="exact"/>
        <w:rPr>
          <w:rFonts w:ascii="宋体" w:hAnsi="宋体"/>
          <w:sz w:val="24"/>
        </w:rPr>
      </w:pPr>
    </w:p>
    <w:p w14:paraId="08D6D1D5">
      <w:pPr>
        <w:spacing w:line="700" w:lineRule="exact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单位名称：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</w:p>
    <w:p w14:paraId="44C1B837">
      <w:pPr>
        <w:spacing w:line="700" w:lineRule="exact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单位性质：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</w:p>
    <w:p w14:paraId="71ABC5CE">
      <w:pPr>
        <w:spacing w:line="700" w:lineRule="exact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地    址：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</w:p>
    <w:p w14:paraId="2978ED5D">
      <w:pPr>
        <w:spacing w:line="700" w:lineRule="exact"/>
        <w:rPr>
          <w:rFonts w:ascii="宋体" w:hAnsi="宋体"/>
          <w:b/>
          <w:bCs/>
          <w:sz w:val="30"/>
          <w:szCs w:val="30"/>
          <w:u w:val="single"/>
        </w:rPr>
      </w:pPr>
      <w:r>
        <w:rPr>
          <w:rFonts w:hint="eastAsia" w:ascii="宋体" w:hAnsi="宋体"/>
          <w:b/>
          <w:bCs/>
          <w:sz w:val="30"/>
          <w:szCs w:val="30"/>
        </w:rPr>
        <w:t>经营期限：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</w:p>
    <w:p w14:paraId="606E5747">
      <w:pPr>
        <w:spacing w:line="70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姓    名：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</w:rPr>
        <w:t xml:space="preserve">      </w:t>
      </w:r>
    </w:p>
    <w:p w14:paraId="61442122">
      <w:pPr>
        <w:spacing w:line="70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性    别：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</w:p>
    <w:p w14:paraId="32A90352">
      <w:pPr>
        <w:spacing w:line="70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身份证号：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</w:rPr>
        <w:t xml:space="preserve">     </w:t>
      </w:r>
    </w:p>
    <w:p w14:paraId="5E9E25B4">
      <w:pPr>
        <w:spacing w:line="70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职    务：</w:t>
      </w:r>
      <w:r>
        <w:rPr>
          <w:rFonts w:hint="eastAsia" w:ascii="宋体" w:hAnsi="宋体"/>
          <w:b/>
          <w:bCs/>
          <w:sz w:val="30"/>
          <w:szCs w:val="30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                 </w:t>
      </w:r>
      <w:r>
        <w:rPr>
          <w:rFonts w:hint="eastAsia" w:ascii="宋体" w:hAnsi="宋体"/>
          <w:b/>
          <w:bCs/>
          <w:sz w:val="30"/>
          <w:szCs w:val="30"/>
        </w:rPr>
        <w:tab/>
      </w:r>
      <w:r>
        <w:rPr>
          <w:rFonts w:hint="eastAsia" w:ascii="宋体" w:hAnsi="宋体"/>
          <w:b/>
          <w:bCs/>
          <w:sz w:val="30"/>
          <w:szCs w:val="30"/>
        </w:rPr>
        <w:t xml:space="preserve"> </w:t>
      </w:r>
    </w:p>
    <w:p w14:paraId="1AF78190">
      <w:pPr>
        <w:spacing w:line="600" w:lineRule="atLeast"/>
        <w:rPr>
          <w:rFonts w:ascii="宋体" w:hAnsi="宋体"/>
          <w:sz w:val="30"/>
          <w:szCs w:val="30"/>
          <w:u w:val="single"/>
        </w:rPr>
      </w:pPr>
    </w:p>
    <w:p w14:paraId="3BF6802F">
      <w:pPr>
        <w:spacing w:line="700" w:lineRule="exact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</w:t>
      </w:r>
      <w:r>
        <w:rPr>
          <w:rFonts w:hint="eastAsia" w:ascii="宋体" w:hAnsi="宋体"/>
          <w:b/>
          <w:bCs/>
          <w:sz w:val="30"/>
          <w:szCs w:val="30"/>
        </w:rPr>
        <w:tab/>
      </w:r>
      <w:r>
        <w:rPr>
          <w:rFonts w:hint="eastAsia" w:ascii="宋体" w:hAnsi="宋体"/>
          <w:b/>
          <w:bCs/>
          <w:sz w:val="30"/>
          <w:szCs w:val="30"/>
        </w:rPr>
        <w:t xml:space="preserve"> 系</w:t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ab/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</w:t>
      </w:r>
      <w:r>
        <w:rPr>
          <w:rFonts w:hint="eastAsia" w:ascii="宋体" w:hAnsi="宋体"/>
          <w:sz w:val="30"/>
          <w:szCs w:val="30"/>
        </w:rPr>
        <w:t xml:space="preserve"> 公司法定代表人。</w:t>
      </w:r>
    </w:p>
    <w:p w14:paraId="3C6BD61B">
      <w:pPr>
        <w:spacing w:line="360" w:lineRule="exact"/>
        <w:ind w:firstLine="610"/>
        <w:rPr>
          <w:rFonts w:ascii="宋体" w:hAnsi="宋体"/>
          <w:sz w:val="30"/>
          <w:szCs w:val="30"/>
        </w:rPr>
      </w:pPr>
    </w:p>
    <w:p w14:paraId="56ABECA7">
      <w:pPr>
        <w:spacing w:line="360" w:lineRule="exact"/>
        <w:ind w:firstLine="610"/>
        <w:rPr>
          <w:rFonts w:ascii="宋体" w:hAnsi="宋体"/>
          <w:sz w:val="30"/>
          <w:szCs w:val="30"/>
        </w:rPr>
      </w:pPr>
    </w:p>
    <w:p w14:paraId="13B15054">
      <w:pPr>
        <w:spacing w:line="360" w:lineRule="exact"/>
        <w:ind w:firstLine="610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特此证明。</w:t>
      </w:r>
    </w:p>
    <w:p w14:paraId="1878DFDE">
      <w:pPr>
        <w:tabs>
          <w:tab w:val="left" w:pos="720"/>
          <w:tab w:val="left" w:pos="900"/>
        </w:tabs>
        <w:spacing w:line="360" w:lineRule="exact"/>
        <w:rPr>
          <w:rFonts w:ascii="宋体" w:hAnsi="宋体"/>
          <w:sz w:val="30"/>
          <w:szCs w:val="30"/>
        </w:rPr>
      </w:pPr>
    </w:p>
    <w:p w14:paraId="5C6C6385">
      <w:pPr>
        <w:tabs>
          <w:tab w:val="left" w:pos="720"/>
          <w:tab w:val="left" w:pos="900"/>
        </w:tabs>
        <w:spacing w:line="360" w:lineRule="exact"/>
        <w:rPr>
          <w:rFonts w:ascii="宋体" w:hAnsi="宋体"/>
          <w:sz w:val="30"/>
          <w:szCs w:val="30"/>
        </w:rPr>
      </w:pPr>
    </w:p>
    <w:p w14:paraId="74805990">
      <w:pPr>
        <w:tabs>
          <w:tab w:val="left" w:pos="720"/>
          <w:tab w:val="left" w:pos="900"/>
        </w:tabs>
        <w:spacing w:line="360" w:lineRule="exact"/>
        <w:rPr>
          <w:rFonts w:ascii="宋体" w:hAnsi="宋体"/>
          <w:sz w:val="30"/>
          <w:szCs w:val="30"/>
        </w:rPr>
      </w:pPr>
    </w:p>
    <w:p w14:paraId="39AF8CC1">
      <w:pPr>
        <w:tabs>
          <w:tab w:val="left" w:pos="720"/>
          <w:tab w:val="left" w:pos="900"/>
        </w:tabs>
        <w:spacing w:line="360" w:lineRule="exact"/>
        <w:rPr>
          <w:rFonts w:ascii="宋体" w:hAnsi="宋体"/>
          <w:sz w:val="30"/>
          <w:szCs w:val="30"/>
        </w:rPr>
      </w:pPr>
    </w:p>
    <w:p w14:paraId="7D9799DE">
      <w:pPr>
        <w:tabs>
          <w:tab w:val="left" w:pos="720"/>
          <w:tab w:val="left" w:pos="900"/>
        </w:tabs>
        <w:spacing w:line="360" w:lineRule="exac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</w:t>
      </w:r>
      <w:r>
        <w:rPr>
          <w:rFonts w:hint="eastAsia" w:ascii="宋体" w:hAnsi="宋体"/>
          <w:b/>
          <w:bCs/>
          <w:sz w:val="30"/>
          <w:szCs w:val="30"/>
        </w:rPr>
        <w:t xml:space="preserve"> 投标人：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        （盖公章）</w:t>
      </w:r>
    </w:p>
    <w:p w14:paraId="037C2FDD">
      <w:pPr>
        <w:tabs>
          <w:tab w:val="left" w:pos="720"/>
          <w:tab w:val="left" w:pos="900"/>
        </w:tabs>
        <w:spacing w:line="360" w:lineRule="exact"/>
        <w:ind w:firstLine="6325" w:firstLineChars="2100"/>
        <w:rPr>
          <w:rFonts w:ascii="宋体" w:hAnsi="宋体"/>
          <w:b/>
          <w:bCs/>
          <w:sz w:val="30"/>
          <w:szCs w:val="30"/>
        </w:rPr>
      </w:pPr>
    </w:p>
    <w:p w14:paraId="40BCA432">
      <w:pPr>
        <w:tabs>
          <w:tab w:val="left" w:pos="720"/>
          <w:tab w:val="left" w:pos="900"/>
        </w:tabs>
        <w:spacing w:line="360" w:lineRule="exact"/>
        <w:ind w:firstLine="6325" w:firstLineChars="2100"/>
        <w:rPr>
          <w:rFonts w:ascii="宋体" w:hAnsi="宋体"/>
          <w:b/>
          <w:bCs/>
          <w:sz w:val="30"/>
          <w:szCs w:val="30"/>
        </w:rPr>
      </w:pPr>
    </w:p>
    <w:p w14:paraId="13116D23">
      <w:pPr>
        <w:tabs>
          <w:tab w:val="left" w:pos="720"/>
          <w:tab w:val="left" w:pos="900"/>
        </w:tabs>
        <w:spacing w:line="360" w:lineRule="exact"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                              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 </w:t>
      </w:r>
      <w:r>
        <w:rPr>
          <w:rFonts w:hint="eastAsia" w:ascii="宋体" w:hAnsi="宋体"/>
          <w:b/>
          <w:bCs/>
          <w:sz w:val="30"/>
          <w:szCs w:val="30"/>
        </w:rPr>
        <w:t>年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</w:t>
      </w:r>
      <w:r>
        <w:rPr>
          <w:rFonts w:hint="eastAsia" w:ascii="宋体" w:hAnsi="宋体"/>
          <w:b/>
          <w:bCs/>
          <w:sz w:val="30"/>
          <w:szCs w:val="30"/>
        </w:rPr>
        <w:t>月</w:t>
      </w:r>
      <w:r>
        <w:rPr>
          <w:rFonts w:hint="eastAsia" w:ascii="宋体" w:hAnsi="宋体"/>
          <w:b/>
          <w:bCs/>
          <w:sz w:val="30"/>
          <w:szCs w:val="30"/>
          <w:u w:val="single"/>
        </w:rPr>
        <w:t xml:space="preserve">     </w:t>
      </w:r>
      <w:r>
        <w:rPr>
          <w:rFonts w:hint="eastAsia" w:ascii="宋体" w:hAnsi="宋体"/>
          <w:b/>
          <w:bCs/>
          <w:sz w:val="30"/>
          <w:szCs w:val="30"/>
        </w:rPr>
        <w:t xml:space="preserve">日 </w:t>
      </w:r>
    </w:p>
    <w:p w14:paraId="5EB40CCB">
      <w:pPr>
        <w:spacing w:line="360" w:lineRule="exact"/>
        <w:rPr>
          <w:rFonts w:ascii="宋体" w:hAnsi="宋体"/>
          <w:b/>
          <w:bCs/>
          <w:sz w:val="24"/>
        </w:rPr>
      </w:pPr>
    </w:p>
    <w:p w14:paraId="02F82FE0">
      <w:pPr>
        <w:rPr>
          <w:rFonts w:ascii="宋体" w:hAnsi="宋体"/>
          <w:sz w:val="24"/>
        </w:rPr>
      </w:pPr>
    </w:p>
    <w:p w14:paraId="1A77533C">
      <w:pPr>
        <w:jc w:val="center"/>
        <w:rPr>
          <w:b/>
          <w:bCs/>
          <w:sz w:val="48"/>
          <w:szCs w:val="48"/>
        </w:rPr>
      </w:pPr>
    </w:p>
    <w:p w14:paraId="48300D0B">
      <w:pPr>
        <w:ind w:firstLine="3614" w:firstLineChars="1000"/>
        <w:rPr>
          <w:b/>
          <w:bCs/>
          <w:sz w:val="36"/>
          <w:szCs w:val="36"/>
        </w:rPr>
      </w:pPr>
    </w:p>
    <w:p w14:paraId="03D57CB9">
      <w:pPr>
        <w:ind w:firstLine="3614" w:firstLineChars="1000"/>
        <w:rPr>
          <w:b/>
          <w:bCs/>
          <w:sz w:val="36"/>
          <w:szCs w:val="36"/>
        </w:rPr>
      </w:pPr>
    </w:p>
    <w:p w14:paraId="21DB48FE">
      <w:pPr>
        <w:ind w:firstLine="3614" w:firstLineChars="1000"/>
        <w:rPr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授权委托书</w:t>
      </w:r>
    </w:p>
    <w:p w14:paraId="35D89E05">
      <w:pPr>
        <w:ind w:firstLine="600" w:firstLineChars="200"/>
        <w:rPr>
          <w:sz w:val="30"/>
          <w:szCs w:val="30"/>
        </w:rPr>
      </w:pPr>
    </w:p>
    <w:p w14:paraId="569914D6">
      <w:pPr>
        <w:ind w:firstLine="600" w:firstLineChars="200"/>
        <w:rPr>
          <w:sz w:val="30"/>
          <w:szCs w:val="30"/>
        </w:rPr>
      </w:pPr>
    </w:p>
    <w:p w14:paraId="21B3A85D">
      <w:pPr>
        <w:ind w:firstLine="600" w:firstLineChars="200"/>
        <w:rPr>
          <w:sz w:val="30"/>
          <w:szCs w:val="30"/>
        </w:rPr>
      </w:pPr>
      <w:r>
        <w:rPr>
          <w:rFonts w:hint="eastAsia"/>
          <w:sz w:val="30"/>
          <w:szCs w:val="30"/>
        </w:rPr>
        <w:t>本授权委托书声明：</w:t>
      </w:r>
      <w:r>
        <w:rPr>
          <w:rFonts w:hint="eastAsia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</w:rPr>
        <w:t xml:space="preserve"> 系</w:t>
      </w:r>
      <w:r>
        <w:rPr>
          <w:rFonts w:hint="eastAsia"/>
          <w:sz w:val="30"/>
          <w:szCs w:val="30"/>
          <w:u w:val="single"/>
        </w:rPr>
        <w:t xml:space="preserve">                  </w:t>
      </w:r>
      <w:r>
        <w:rPr>
          <w:rFonts w:hint="eastAsia"/>
          <w:sz w:val="30"/>
          <w:szCs w:val="30"/>
        </w:rPr>
        <w:t xml:space="preserve">单位的法定代表人，现授权委托： </w:t>
      </w:r>
      <w:r>
        <w:rPr>
          <w:rFonts w:hint="eastAsia"/>
          <w:sz w:val="30"/>
          <w:szCs w:val="30"/>
          <w:u w:val="single"/>
        </w:rPr>
        <w:t xml:space="preserve">                                                     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</w:t>
      </w:r>
      <w:r>
        <w:rPr>
          <w:rFonts w:hint="eastAsia"/>
          <w:sz w:val="30"/>
          <w:szCs w:val="30"/>
        </w:rPr>
        <w:t xml:space="preserve">                  </w:t>
      </w:r>
      <w:r>
        <w:rPr>
          <w:rFonts w:hint="eastAsia"/>
          <w:sz w:val="30"/>
          <w:szCs w:val="30"/>
          <w:u w:val="single" w:color="000000"/>
        </w:rPr>
        <w:t xml:space="preserve">      </w:t>
      </w:r>
      <w:r>
        <w:rPr>
          <w:rFonts w:hint="eastAsia"/>
          <w:sz w:val="30"/>
          <w:szCs w:val="30"/>
          <w:u w:val="single"/>
        </w:rPr>
        <w:t xml:space="preserve">                                                                                          </w:t>
      </w:r>
      <w:r>
        <w:rPr>
          <w:rFonts w:hint="eastAsia"/>
          <w:sz w:val="30"/>
          <w:szCs w:val="30"/>
        </w:rPr>
        <w:t xml:space="preserve">             </w:t>
      </w:r>
    </w:p>
    <w:p w14:paraId="039E261A">
      <w:pPr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（身份证号：</w:t>
      </w:r>
      <w:r>
        <w:rPr>
          <w:rFonts w:hint="eastAsia"/>
          <w:sz w:val="30"/>
          <w:szCs w:val="30"/>
          <w:u w:val="single"/>
        </w:rPr>
        <w:t xml:space="preserve">                   </w:t>
      </w:r>
      <w:r>
        <w:rPr>
          <w:rFonts w:hint="eastAsia"/>
          <w:sz w:val="30"/>
          <w:szCs w:val="30"/>
        </w:rPr>
        <w:t>）为我公司代理人，以本公司名义参加投标活动。代理人在开标、评标、合同谈判过程中所签署的一切文件和处理与之有关的一切事务，我方予以承认。</w:t>
      </w:r>
    </w:p>
    <w:p w14:paraId="36A046FA">
      <w:pPr>
        <w:ind w:firstLine="600" w:firstLineChars="200"/>
        <w:rPr>
          <w:sz w:val="30"/>
          <w:szCs w:val="30"/>
        </w:rPr>
      </w:pPr>
    </w:p>
    <w:p w14:paraId="02272A8C">
      <w:pPr>
        <w:ind w:firstLine="600" w:firstLineChars="200"/>
        <w:rPr>
          <w:rFonts w:ascii="宋体" w:hAnsi="宋体" w:eastAsia="宋体" w:cs="宋体"/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 w14:paraId="6B3678BB">
      <w:pPr>
        <w:ind w:firstLine="600" w:firstLineChars="200"/>
        <w:rPr>
          <w:sz w:val="30"/>
          <w:szCs w:val="30"/>
        </w:rPr>
      </w:pPr>
    </w:p>
    <w:p w14:paraId="636B4D87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被授权人签字：</w:t>
      </w:r>
    </w:p>
    <w:p w14:paraId="6000547D">
      <w:pPr>
        <w:rPr>
          <w:sz w:val="30"/>
          <w:szCs w:val="30"/>
        </w:rPr>
      </w:pPr>
    </w:p>
    <w:p w14:paraId="34330944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投标单位：（盖章）</w:t>
      </w:r>
    </w:p>
    <w:p w14:paraId="6E004030">
      <w:pPr>
        <w:rPr>
          <w:sz w:val="30"/>
          <w:szCs w:val="30"/>
        </w:rPr>
      </w:pPr>
    </w:p>
    <w:p w14:paraId="77FBD7D6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法定代表人：（签字）</w:t>
      </w:r>
    </w:p>
    <w:p w14:paraId="42B21372">
      <w:pPr>
        <w:ind w:firstLine="420" w:firstLineChars="200"/>
        <w:jc w:val="right"/>
      </w:pPr>
    </w:p>
    <w:p w14:paraId="74228113">
      <w:pPr>
        <w:ind w:firstLine="420" w:firstLineChars="200"/>
        <w:jc w:val="right"/>
      </w:pPr>
    </w:p>
    <w:p w14:paraId="08843131">
      <w:pPr>
        <w:ind w:firstLine="420" w:firstLineChars="200"/>
        <w:jc w:val="right"/>
      </w:pPr>
    </w:p>
    <w:p w14:paraId="29BDE98B">
      <w:pPr>
        <w:jc w:val="right"/>
        <w:rPr>
          <w:sz w:val="30"/>
          <w:szCs w:val="30"/>
        </w:rPr>
      </w:pPr>
    </w:p>
    <w:p w14:paraId="68192FD2">
      <w:pPr>
        <w:wordWrap w:val="0"/>
        <w:jc w:val="right"/>
        <w:rPr>
          <w:sz w:val="30"/>
          <w:szCs w:val="30"/>
        </w:rPr>
        <w:sectPr>
          <w:footerReference r:id="rId3" w:type="default"/>
          <w:pgSz w:w="11906" w:h="16838"/>
          <w:pgMar w:top="1134" w:right="1417" w:bottom="1134" w:left="1417" w:header="851" w:footer="992" w:gutter="0"/>
          <w:pgNumType w:start="1"/>
          <w:cols w:space="720" w:num="1"/>
          <w:docGrid w:type="lines" w:linePitch="317" w:charSpace="0"/>
        </w:sectPr>
      </w:pPr>
      <w:r>
        <w:rPr>
          <w:rFonts w:hint="eastAsia"/>
          <w:sz w:val="30"/>
          <w:szCs w:val="30"/>
        </w:rPr>
        <w:t xml:space="preserve"> 年     月    日</w:t>
      </w:r>
    </w:p>
    <w:tbl>
      <w:tblPr>
        <w:tblStyle w:val="14"/>
        <w:tblW w:w="108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245"/>
        <w:gridCol w:w="1536"/>
        <w:gridCol w:w="1415"/>
        <w:gridCol w:w="1137"/>
        <w:gridCol w:w="757"/>
        <w:gridCol w:w="1456"/>
        <w:gridCol w:w="1332"/>
        <w:gridCol w:w="1215"/>
      </w:tblGrid>
      <w:tr w14:paraId="79063A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8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CB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河北京兰水泥有限公司1800-1600 辊压机辊套采购报价表</w:t>
            </w:r>
          </w:p>
        </w:tc>
      </w:tr>
      <w:tr w14:paraId="4B264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0DF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66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3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13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工艺形式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72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32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2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29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货期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7FC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F783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56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1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辊压机辊套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F3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配套HFCG180-160 型辊压机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29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柱钉辊套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217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08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2E0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9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天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2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甲方可选采</w:t>
            </w:r>
          </w:p>
        </w:tc>
      </w:tr>
      <w:tr w14:paraId="5CFCBB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7E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8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辊压机辊套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4E6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配套HFCG180-160 型辊压机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B5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堆焊辊套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9C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0F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515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92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天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38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甲方可选采</w:t>
            </w:r>
          </w:p>
        </w:tc>
      </w:tr>
      <w:tr w14:paraId="6CFFA3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2B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196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辊压机辊套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6AB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配套HFCG180-160 型辊压机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合金辊套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7EE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7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F3A1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3" w:name="_GoBack"/>
            <w:bookmarkEnd w:id="3"/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3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天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3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甲方可选采</w:t>
            </w:r>
          </w:p>
        </w:tc>
      </w:tr>
      <w:tr w14:paraId="17EA2F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48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0B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辊压机辊轴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1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配套HFCG180-160 型辊压机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5C7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FF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8F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AF2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C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 天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8E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甲方可选采</w:t>
            </w:r>
          </w:p>
        </w:tc>
      </w:tr>
      <w:tr w14:paraId="67CCF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09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A2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辊压机辊轴拆除、探伤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B7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配套HFCG180-160 型辊压机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CB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利旧湖北公司辊轴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39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BA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21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包含在主体设备采购价格中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190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F8A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出具探伤报告</w:t>
            </w:r>
          </w:p>
        </w:tc>
      </w:tr>
      <w:tr w14:paraId="4E2C4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74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B7E4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EC9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辊压机辊轴运输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10CC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配套HFCG180-160 型辊压机</w:t>
            </w:r>
          </w:p>
        </w:tc>
        <w:tc>
          <w:tcPr>
            <w:tcW w:w="14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4D2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利旧湖北公司辊轴</w:t>
            </w:r>
          </w:p>
        </w:tc>
        <w:tc>
          <w:tcPr>
            <w:tcW w:w="11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0FC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4FC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73E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包含在主体设备采购价格中</w:t>
            </w:r>
          </w:p>
        </w:tc>
        <w:tc>
          <w:tcPr>
            <w:tcW w:w="133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CAA6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2D01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</w:tr>
      <w:tr w14:paraId="7059F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84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4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其他说明：</w:t>
            </w:r>
          </w:p>
          <w:p w14:paraId="77AF4A6D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两个辊压机辊轴计划利旧，使用湖北公司，需拆除探伤；</w:t>
            </w:r>
          </w:p>
          <w:p w14:paraId="306A01C8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如后期拆除探伤后发现存在缺陷的，需要最终根据实际需求另行采购新辊轴，报价单位只报一根辊轴的价格即可；</w:t>
            </w:r>
          </w:p>
          <w:p w14:paraId="07B8D85E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拆卸旧辊套归乙方所有，由乙方进行综合评估报价。</w:t>
            </w:r>
          </w:p>
        </w:tc>
      </w:tr>
      <w:tr w14:paraId="5E37E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D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报价单位：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211BD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6615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7E2F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4F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报价人：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7B8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50F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3B71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47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报价日期：</w:t>
            </w: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932D0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F0B8C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606D7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A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报价人联系电话：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BF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E55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7DA562E0">
      <w:pPr>
        <w:pStyle w:val="2"/>
        <w:sectPr>
          <w:headerReference r:id="rId4" w:type="default"/>
          <w:footerReference r:id="rId5" w:type="default"/>
          <w:pgSz w:w="11906" w:h="16838"/>
          <w:pgMar w:top="1134" w:right="1803" w:bottom="1134" w:left="567" w:header="851" w:footer="992" w:gutter="0"/>
          <w:cols w:space="720" w:num="1"/>
          <w:docGrid w:type="lines" w:linePitch="317" w:charSpace="0"/>
        </w:sectPr>
      </w:pPr>
    </w:p>
    <w:p w14:paraId="522DF9E9">
      <w:pPr>
        <w:jc w:val="both"/>
        <w:rPr>
          <w:rFonts w:asciiTheme="minorEastAsia" w:hAnsiTheme="minorEastAsia" w:cstheme="minorEastAsia"/>
          <w:sz w:val="28"/>
          <w:szCs w:val="28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nivers">
    <w:altName w:val="Arial"/>
    <w:panose1 w:val="00000000000000000000"/>
    <w:charset w:val="00"/>
    <w:family w:val="swiss"/>
    <w:pitch w:val="default"/>
    <w:sig w:usb0="00000000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AD47F8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780BB1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oaYJL0wAAAAUBAAAPAAAAAAAAAAEAIAAAACIAAABkcnMvZG93&#10;bnJldi54bWxQSwECFAAUAAAACACHTuJA9l0DecwBAACaAwAADgAAAAAAAAABACAAAAAiAQAAZHJz&#10;L2Uyb0RvYy54bWxQSwUGAAAAAAYABgBZAQAAY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780BB1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0354F"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C515CE">
    <w:pPr>
      <w:pStyle w:val="10"/>
      <w:pBdr>
        <w:bottom w:val="dotted" w:color="auto" w:sz="4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CDBABC"/>
    <w:multiLevelType w:val="singleLevel"/>
    <w:tmpl w:val="B2CDBAB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906FA56"/>
    <w:multiLevelType w:val="singleLevel"/>
    <w:tmpl w:val="B906FA56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48A64447"/>
    <w:multiLevelType w:val="multilevel"/>
    <w:tmpl w:val="48A64447"/>
    <w:lvl w:ilvl="0" w:tentative="0">
      <w:start w:val="1"/>
      <w:numFmt w:val="decimal"/>
      <w:lvlText w:val="%1"/>
      <w:lvlJc w:val="left"/>
      <w:pPr>
        <w:ind w:left="432" w:hanging="432"/>
      </w:pPr>
    </w:lvl>
    <w:lvl w:ilvl="1" w:tentative="0">
      <w:start w:val="1"/>
      <w:numFmt w:val="decimal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3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671ABBF4"/>
    <w:multiLevelType w:val="singleLevel"/>
    <w:tmpl w:val="671ABBF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2N2Q4MmU2MmQzZWUwYTJiODk5YjUwZjFjNTI5YzAifQ=="/>
  </w:docVars>
  <w:rsids>
    <w:rsidRoot w:val="00F83DBC"/>
    <w:rsid w:val="00053AE4"/>
    <w:rsid w:val="000B3FDB"/>
    <w:rsid w:val="000B7F4D"/>
    <w:rsid w:val="00133F1C"/>
    <w:rsid w:val="002A55E9"/>
    <w:rsid w:val="003001E7"/>
    <w:rsid w:val="0032693D"/>
    <w:rsid w:val="003566C8"/>
    <w:rsid w:val="003D1A34"/>
    <w:rsid w:val="00421044"/>
    <w:rsid w:val="004E2D73"/>
    <w:rsid w:val="00532359"/>
    <w:rsid w:val="005B1F31"/>
    <w:rsid w:val="00792D4A"/>
    <w:rsid w:val="007B5FA9"/>
    <w:rsid w:val="007E6AFD"/>
    <w:rsid w:val="00893710"/>
    <w:rsid w:val="0098376A"/>
    <w:rsid w:val="009E1DD8"/>
    <w:rsid w:val="00AD17F0"/>
    <w:rsid w:val="00B35FE5"/>
    <w:rsid w:val="00B43D17"/>
    <w:rsid w:val="00BC2114"/>
    <w:rsid w:val="00C13BC1"/>
    <w:rsid w:val="00C74BF9"/>
    <w:rsid w:val="00CF710C"/>
    <w:rsid w:val="00D22413"/>
    <w:rsid w:val="00D7778A"/>
    <w:rsid w:val="00F13DB7"/>
    <w:rsid w:val="00F1741B"/>
    <w:rsid w:val="00F83DBC"/>
    <w:rsid w:val="00F9733E"/>
    <w:rsid w:val="01853AF2"/>
    <w:rsid w:val="037C481D"/>
    <w:rsid w:val="0AB440F9"/>
    <w:rsid w:val="0B02419D"/>
    <w:rsid w:val="0BFF725C"/>
    <w:rsid w:val="0EBA3EC5"/>
    <w:rsid w:val="0F2A7F9C"/>
    <w:rsid w:val="11851C0B"/>
    <w:rsid w:val="11DB4171"/>
    <w:rsid w:val="132A61C9"/>
    <w:rsid w:val="13AC4DE4"/>
    <w:rsid w:val="13CE04B9"/>
    <w:rsid w:val="140374FF"/>
    <w:rsid w:val="15DB629E"/>
    <w:rsid w:val="16A50F9D"/>
    <w:rsid w:val="18147790"/>
    <w:rsid w:val="18876269"/>
    <w:rsid w:val="197E1E33"/>
    <w:rsid w:val="1991114B"/>
    <w:rsid w:val="207E5F64"/>
    <w:rsid w:val="20DD2111"/>
    <w:rsid w:val="21240959"/>
    <w:rsid w:val="22CB496A"/>
    <w:rsid w:val="26494F1D"/>
    <w:rsid w:val="266217DA"/>
    <w:rsid w:val="26E77CC0"/>
    <w:rsid w:val="2B0F255F"/>
    <w:rsid w:val="2BA6590D"/>
    <w:rsid w:val="2BB94533"/>
    <w:rsid w:val="2BBD5451"/>
    <w:rsid w:val="2C4701CE"/>
    <w:rsid w:val="2C9C0DB9"/>
    <w:rsid w:val="2D122B7B"/>
    <w:rsid w:val="2E484ED2"/>
    <w:rsid w:val="308646DC"/>
    <w:rsid w:val="30A77372"/>
    <w:rsid w:val="36720C52"/>
    <w:rsid w:val="37B95EC4"/>
    <w:rsid w:val="37D87C59"/>
    <w:rsid w:val="37EF0EAB"/>
    <w:rsid w:val="391C45C8"/>
    <w:rsid w:val="39BF365D"/>
    <w:rsid w:val="3A350FFD"/>
    <w:rsid w:val="3BF55114"/>
    <w:rsid w:val="3D121EFA"/>
    <w:rsid w:val="3E167563"/>
    <w:rsid w:val="3F4533B1"/>
    <w:rsid w:val="3F52287D"/>
    <w:rsid w:val="425450BD"/>
    <w:rsid w:val="44B3142F"/>
    <w:rsid w:val="485D29BF"/>
    <w:rsid w:val="48F03833"/>
    <w:rsid w:val="4A273284"/>
    <w:rsid w:val="4A6C2815"/>
    <w:rsid w:val="4B45465D"/>
    <w:rsid w:val="4C88339B"/>
    <w:rsid w:val="4D6A2DA1"/>
    <w:rsid w:val="4F602D94"/>
    <w:rsid w:val="502639FA"/>
    <w:rsid w:val="539B083F"/>
    <w:rsid w:val="54644E26"/>
    <w:rsid w:val="549373BB"/>
    <w:rsid w:val="56277B6D"/>
    <w:rsid w:val="57714773"/>
    <w:rsid w:val="57A37F1E"/>
    <w:rsid w:val="588A7111"/>
    <w:rsid w:val="59417793"/>
    <w:rsid w:val="59947EAE"/>
    <w:rsid w:val="5BA00256"/>
    <w:rsid w:val="5D345CB1"/>
    <w:rsid w:val="5D980BAD"/>
    <w:rsid w:val="5E7E04CA"/>
    <w:rsid w:val="60090B98"/>
    <w:rsid w:val="61130CB7"/>
    <w:rsid w:val="618D31E1"/>
    <w:rsid w:val="63DA091F"/>
    <w:rsid w:val="6A2535FA"/>
    <w:rsid w:val="6B85668D"/>
    <w:rsid w:val="6C594A9B"/>
    <w:rsid w:val="6D8A12B0"/>
    <w:rsid w:val="70C8281B"/>
    <w:rsid w:val="723B0DCB"/>
    <w:rsid w:val="739A1034"/>
    <w:rsid w:val="74832BFC"/>
    <w:rsid w:val="74882292"/>
    <w:rsid w:val="74CF189E"/>
    <w:rsid w:val="77141281"/>
    <w:rsid w:val="771E7CDF"/>
    <w:rsid w:val="795329A0"/>
    <w:rsid w:val="79E11E99"/>
    <w:rsid w:val="7B256ABC"/>
    <w:rsid w:val="7BA4582D"/>
    <w:rsid w:val="7C191AEF"/>
    <w:rsid w:val="7C3C29C1"/>
    <w:rsid w:val="7F5B34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6"/>
    <w:basedOn w:val="1"/>
    <w:next w:val="1"/>
    <w:autoRedefine/>
    <w:unhideWhenUsed/>
    <w:qFormat/>
    <w:uiPriority w:val="9"/>
    <w:pPr>
      <w:keepNext/>
      <w:keepLines/>
      <w:numPr>
        <w:ilvl w:val="5"/>
        <w:numId w:val="1"/>
      </w:numPr>
      <w:spacing w:before="40"/>
      <w:outlineLvl w:val="5"/>
    </w:pPr>
    <w:rPr>
      <w:rFonts w:eastAsia="宋体" w:cstheme="majorBidi"/>
      <w:b/>
      <w:bCs/>
      <w:color w:val="000000" w:themeColor="text1"/>
      <w:sz w:val="24"/>
      <w14:textFill>
        <w14:solidFill>
          <w14:schemeClr w14:val="tx1"/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0"/>
    <w:pPr>
      <w:widowControl/>
      <w:tabs>
        <w:tab w:val="right" w:pos="9360"/>
      </w:tabs>
      <w:suppressAutoHyphens/>
      <w:jc w:val="left"/>
    </w:pPr>
    <w:rPr>
      <w:rFonts w:ascii="Univers" w:hAnsi="Univers"/>
      <w:kern w:val="0"/>
      <w:sz w:val="16"/>
      <w:szCs w:val="20"/>
    </w:rPr>
  </w:style>
  <w:style w:type="paragraph" w:styleId="4">
    <w:name w:val="Document Map"/>
    <w:basedOn w:val="1"/>
    <w:next w:val="5"/>
    <w:autoRedefine/>
    <w:unhideWhenUsed/>
    <w:qFormat/>
    <w:uiPriority w:val="99"/>
    <w:pPr>
      <w:shd w:val="clear" w:color="auto" w:fill="000080"/>
    </w:pPr>
  </w:style>
  <w:style w:type="paragraph" w:customStyle="1" w:styleId="5">
    <w:name w:val="Char Char"/>
    <w:basedOn w:val="1"/>
    <w:next w:val="6"/>
    <w:autoRedefine/>
    <w:qFormat/>
    <w:uiPriority w:val="0"/>
    <w:pPr>
      <w:widowControl/>
      <w:spacing w:after="160" w:line="240" w:lineRule="exact"/>
      <w:ind w:firstLine="3584"/>
    </w:pPr>
  </w:style>
  <w:style w:type="paragraph" w:customStyle="1" w:styleId="6">
    <w:name w:val="Body Text 21"/>
    <w:basedOn w:val="1"/>
    <w:next w:val="7"/>
    <w:autoRedefine/>
    <w:qFormat/>
    <w:uiPriority w:val="0"/>
    <w:pPr>
      <w:spacing w:after="120" w:line="480" w:lineRule="auto"/>
    </w:pPr>
  </w:style>
  <w:style w:type="paragraph" w:customStyle="1" w:styleId="7">
    <w:name w:val="2级"/>
    <w:basedOn w:val="1"/>
    <w:next w:val="1"/>
    <w:autoRedefine/>
    <w:qFormat/>
    <w:uiPriority w:val="0"/>
    <w:pPr>
      <w:ind w:firstLine="4608"/>
    </w:pPr>
    <w:rPr>
      <w:rFonts w:ascii="Times New Roman"/>
    </w:rPr>
  </w:style>
  <w:style w:type="paragraph" w:styleId="8">
    <w:name w:val="Body Text Indent"/>
    <w:basedOn w:val="1"/>
    <w:next w:val="4"/>
    <w:autoRedefine/>
    <w:qFormat/>
    <w:uiPriority w:val="0"/>
    <w:pPr>
      <w:spacing w:line="360" w:lineRule="auto"/>
    </w:pPr>
    <w:rPr>
      <w:sz w:val="24"/>
    </w:rPr>
  </w:style>
  <w:style w:type="paragraph" w:styleId="9">
    <w:name w:val="footer"/>
    <w:basedOn w:val="1"/>
    <w:link w:val="1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2">
    <w:name w:val="Body Text First Indent"/>
    <w:basedOn w:val="1"/>
    <w:next w:val="13"/>
    <w:autoRedefine/>
    <w:qFormat/>
    <w:uiPriority w:val="0"/>
    <w:pPr>
      <w:tabs>
        <w:tab w:val="left" w:pos="686"/>
      </w:tabs>
      <w:ind w:firstLine="420" w:firstLineChars="100"/>
    </w:pPr>
    <w:rPr>
      <w:rFonts w:ascii="宋体" w:hAnsi="宋体"/>
      <w:sz w:val="24"/>
    </w:rPr>
  </w:style>
  <w:style w:type="paragraph" w:styleId="13">
    <w:name w:val="Body Text First Indent 2"/>
    <w:basedOn w:val="8"/>
    <w:next w:val="12"/>
    <w:autoRedefine/>
    <w:unhideWhenUsed/>
    <w:qFormat/>
    <w:uiPriority w:val="99"/>
    <w:pPr>
      <w:tabs>
        <w:tab w:val="left" w:pos="4500"/>
      </w:tabs>
      <w:adjustRightInd w:val="0"/>
      <w:snapToGrid w:val="0"/>
      <w:spacing w:after="120" w:line="480" w:lineRule="atLeast"/>
      <w:ind w:left="420"/>
      <w:textAlignment w:val="baseline"/>
    </w:pPr>
    <w:rPr>
      <w:kern w:val="0"/>
      <w:sz w:val="28"/>
    </w:rPr>
  </w:style>
  <w:style w:type="table" w:styleId="15">
    <w:name w:val="Table Grid"/>
    <w:basedOn w:val="1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customStyle="1" w:styleId="18">
    <w:name w:val="页眉 Char"/>
    <w:basedOn w:val="16"/>
    <w:link w:val="10"/>
    <w:autoRedefine/>
    <w:qFormat/>
    <w:uiPriority w:val="0"/>
    <w:rPr>
      <w:kern w:val="2"/>
      <w:sz w:val="18"/>
      <w:szCs w:val="18"/>
    </w:rPr>
  </w:style>
  <w:style w:type="character" w:customStyle="1" w:styleId="19">
    <w:name w:val="页脚 Char"/>
    <w:basedOn w:val="16"/>
    <w:link w:val="9"/>
    <w:autoRedefine/>
    <w:qFormat/>
    <w:uiPriority w:val="0"/>
    <w:rPr>
      <w:kern w:val="2"/>
      <w:sz w:val="18"/>
      <w:szCs w:val="18"/>
    </w:rPr>
  </w:style>
  <w:style w:type="paragraph" w:customStyle="1" w:styleId="20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21">
    <w:name w:val="font11"/>
    <w:basedOn w:val="1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2">
    <w:name w:val="font41"/>
    <w:basedOn w:val="16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3">
    <w:name w:val="font21"/>
    <w:basedOn w:val="16"/>
    <w:autoRedefine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paragraph" w:customStyle="1" w:styleId="24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character" w:customStyle="1" w:styleId="25">
    <w:name w:val="font0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1407</Words>
  <Characters>1570</Characters>
  <Lines>15</Lines>
  <Paragraphs>4</Paragraphs>
  <TotalTime>1</TotalTime>
  <ScaleCrop>false</ScaleCrop>
  <LinksUpToDate>false</LinksUpToDate>
  <CharactersWithSpaces>2322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2022-05-11T08:28:00Z</dcterms:created>
  <dc:creator>2</dc:creator>
  <cp:lastModifiedBy>WPS_1655771731</cp:lastModifiedBy>
  <dcterms:modified xsi:type="dcterms:W3CDTF">2026-08-20T08:19:17Z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6401D4C8A1CB41649A4CAFBAD020D200_13</vt:lpwstr>
  </property>
  <property fmtid="{D5CDD505-2E9C-101B-9397-08002B2CF9AE}" pid="4" name="KSOTemplateDocerSaveRecord">
    <vt:lpwstr>eyJoZGlkIjoiNzY2N2Q4MmU2MmQzZWUwYTJiODk5YjUwZjFjNTI5YzAiLCJ1c2VySWQiOiIxMzg3MjkxNTg3In0=</vt:lpwstr>
  </property>
</Properties>
</file>